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9D5F" w14:textId="741755B6" w:rsidR="003F6963" w:rsidRDefault="00F30D88">
      <w:r>
        <w:t xml:space="preserve">Aihe: </w:t>
      </w:r>
      <w:r w:rsidR="003F6963">
        <w:t>Alle 12-vuotiaiden koronarokotukset lapsen edun ja oikeuksien vastaisia</w:t>
      </w:r>
    </w:p>
    <w:p w14:paraId="302AD337" w14:textId="6DE221E7" w:rsidR="00FE0046" w:rsidRPr="001812BB" w:rsidRDefault="00986A18">
      <w:r w:rsidRPr="001812BB">
        <w:t>Arvoisa kansanedustaja,</w:t>
      </w:r>
    </w:p>
    <w:p w14:paraId="6A4DE308" w14:textId="2EA1E62C" w:rsidR="00986A18" w:rsidRDefault="00910704">
      <w:r>
        <w:t xml:space="preserve">Olemme varmasti yhtä mieltä siitä, että lapset ovat kärsineet näin korona-aikana </w:t>
      </w:r>
      <w:r w:rsidR="00A94D2C">
        <w:t>suuresti</w:t>
      </w:r>
      <w:r>
        <w:t xml:space="preserve"> ja vaikutukset tulevat ulottumaan kauaksi tulevaisuuteen.</w:t>
      </w:r>
      <w:r w:rsidRPr="00910704">
        <w:t xml:space="preserve"> Kansalaisina olemme äärimmäisen huolestuneita</w:t>
      </w:r>
      <w:r w:rsidR="00A93E23">
        <w:t xml:space="preserve">, sillä muiden kauaskantoisten seikkojen lisäksi myös alle 12-vuotiaiden lasten koronarokotuspäätöksissä on edetty puoltavalle kannalle. </w:t>
      </w:r>
      <w:r w:rsidR="00592D1C" w:rsidRPr="00592D1C">
        <w:t>T</w:t>
      </w:r>
      <w:r w:rsidR="00347755">
        <w:t>erveyden ja hyvinvoinnin laitos (T</w:t>
      </w:r>
      <w:r w:rsidR="00592D1C" w:rsidRPr="00592D1C">
        <w:t>HL</w:t>
      </w:r>
      <w:r w:rsidR="00347755">
        <w:t>)</w:t>
      </w:r>
      <w:r w:rsidR="00592D1C" w:rsidRPr="00592D1C">
        <w:t xml:space="preserve"> laajensi 2.12.2021 rokotesuosituksiaan sisältämään riskiryhmään kuuluvien 5–11-vuotiaiden lasten rokotuksen. Lisäksi THL ehdottaa rokotuksia lapsille, joiden lähipiirissä on vakavasti immuunipuutteisia henkilöitä. </w:t>
      </w:r>
      <w:r w:rsidR="00592D1C">
        <w:t>E</w:t>
      </w:r>
      <w:r w:rsidR="00592D1C" w:rsidRPr="00592D1C">
        <w:t xml:space="preserve">nnen koko 5–11-vuotiaiden ikäryhmän rokottamista </w:t>
      </w:r>
      <w:r w:rsidR="00592D1C">
        <w:t>THL on todennut</w:t>
      </w:r>
      <w:r w:rsidR="00592D1C" w:rsidRPr="00592D1C">
        <w:t xml:space="preserve"> odottava</w:t>
      </w:r>
      <w:r w:rsidR="00592D1C">
        <w:t>nsa</w:t>
      </w:r>
      <w:r w:rsidR="00592D1C" w:rsidRPr="00592D1C">
        <w:t xml:space="preserve"> lisätietoja lasten rokottamisen turvallisuudesta.</w:t>
      </w:r>
    </w:p>
    <w:p w14:paraId="77326ECB" w14:textId="66EF74E4" w:rsidR="00D42C19" w:rsidRDefault="006E5308">
      <w:r>
        <w:t>Haluamme kiinnittää huomionne Suomen perustuslakiin ja Suomen ratifioimiin kansainvälisiin ihmisoikeussopimuksiin, sillä a</w:t>
      </w:r>
      <w:r w:rsidR="005F228B" w:rsidRPr="005F228B">
        <w:t xml:space="preserve">lle 12-vuotiaiden lasten koronarokotukset ovat perustuslaissa ja kansainvälisissä sopimuksissa turvattujen ihmisoikeuksien ja lapsen oikeuksien vastaisia. </w:t>
      </w:r>
    </w:p>
    <w:p w14:paraId="76C310C0" w14:textId="352F4EDC" w:rsidR="00375F55" w:rsidRDefault="00444F36" w:rsidP="00F50CB2">
      <w:pPr>
        <w:ind w:left="720"/>
      </w:pPr>
      <w:r w:rsidRPr="00444F36">
        <w:t>Perustusla</w:t>
      </w:r>
      <w:r w:rsidR="00F50CB2">
        <w:t>in</w:t>
      </w:r>
      <w:r w:rsidRPr="00444F36">
        <w:t>19 §</w:t>
      </w:r>
      <w:r w:rsidR="00F50CB2">
        <w:t>:ssä</w:t>
      </w:r>
      <w:r w:rsidRPr="00444F36">
        <w:t xml:space="preserve"> säädetään, että julkisen vallan on</w:t>
      </w:r>
      <w:r w:rsidR="00375F55">
        <w:t xml:space="preserve"> </w:t>
      </w:r>
      <w:r w:rsidRPr="00444F36">
        <w:t>edistettävä väestön terveyttä</w:t>
      </w:r>
      <w:r w:rsidR="00375F55">
        <w:t xml:space="preserve">. Lisäksi julkisen vallan on </w:t>
      </w:r>
      <w:r w:rsidRPr="00444F36">
        <w:t xml:space="preserve">tuettava perheen ja muiden lapsen huolenpidosta vastaavien mahdollisuuksia turvata lapsen hyvinvointi ja yksilöllinen kasvu. </w:t>
      </w:r>
    </w:p>
    <w:p w14:paraId="5A3165EB" w14:textId="233FA5B9" w:rsidR="00444F36" w:rsidRPr="00444F36" w:rsidRDefault="00444F36" w:rsidP="00F50CB2">
      <w:pPr>
        <w:ind w:left="720"/>
      </w:pPr>
      <w:r w:rsidRPr="00444F36">
        <w:t>Yhdistyneiden Kansakuntien lapsen oikeuksien sopimuksen 3 artiklan 1 kohdassa säädetään, että kaikissa julkisen tai yksityisen sosiaalihuollon, tuomioistuinten, hallintoviranomaisten tai lainsäädäntöelimien toimissa, jotka koskevat lapsia, on ensisijaisesti otettava huomioon lapsen etu.</w:t>
      </w:r>
      <w:r w:rsidR="00F50CB2">
        <w:t xml:space="preserve"> </w:t>
      </w:r>
      <w:r w:rsidRPr="00444F36">
        <w:t>Sopimuksen 6 artiklan 2 kohta säätää, että sopimusvaltiot takaavat lapselle henkiinjäämisen ja kehittymisen edellytykset mahdollisimman täysimääräisesti. Lisäksi sopimuksen 24 artiklan 1 kohdan mukaan sopimusvaltiot tunnustavat, että lapsella on oikeus nauttia parhaasta mahdollisesta terveydentilasta sekä sairauksien hoitamiseen ja kuntoutukseen tarkoitetuista palveluista.</w:t>
      </w:r>
      <w:r w:rsidR="00355B6D">
        <w:t xml:space="preserve"> </w:t>
      </w:r>
    </w:p>
    <w:p w14:paraId="170ABF2E" w14:textId="77777777" w:rsidR="00F76058" w:rsidRDefault="00444F36" w:rsidP="00F76058">
      <w:pPr>
        <w:ind w:left="720"/>
      </w:pPr>
      <w:r w:rsidRPr="00444F36">
        <w:t xml:space="preserve">Euroopan neuvoston yleissopimuksen ihmisoikeuksien ja ihmisarvon suojaamiseksi biologian ja lääketieteen alalla 2 artiklan mukaan ihmisen etu ja hyvinvointi ovat tärkeämpiä kuin pelkkä yhteiskunnan tai tieteen hyöty. Yleissopimuksen 5 artiklan mukaan terveyteen kohdistuva toimenpide voidaan suorittaa vain, jos kyseinen henkilö on antanut suostumuksensa vapaasta tahdostaan ja tietoisena kaikista asiaan vaikuttavista seikoista. Samassa artiklassa todetaan, että kyseiselle henkilölle on annettava etukäteen asianmukainen selvitys toimenpiteen tarkoituksesta ja luonteesta sekä sen seurauksista ja riskeistä. </w:t>
      </w:r>
    </w:p>
    <w:p w14:paraId="72F6F5F1" w14:textId="07BB85C0" w:rsidR="00EE26AB" w:rsidRDefault="00616FF7">
      <w:r>
        <w:t>Kuten perustuslakimme ja ihmisoikeussopimukset määrittävät, l</w:t>
      </w:r>
      <w:r w:rsidRPr="00616FF7">
        <w:t xml:space="preserve">apsen etu </w:t>
      </w:r>
      <w:r>
        <w:t xml:space="preserve">ja hyvinvointi </w:t>
      </w:r>
      <w:r w:rsidRPr="00616FF7">
        <w:t xml:space="preserve">tulee olla aina ensisijainen kaikissa päätöksissä. Rokotteiden eettinen perusta on pohjannut siihen, että rokote suojaa henkilöä taudilta. Nyt lasten rokotuksia perustellaan muiden suojelemisella. On vastoin yhteiskuntamme määrittelemiä perusperiaatteita, että </w:t>
      </w:r>
      <w:r w:rsidR="00BE4BFD">
        <w:t xml:space="preserve">näin tehtäisiin. </w:t>
      </w:r>
      <w:r w:rsidRPr="00616FF7">
        <w:t xml:space="preserve">Lasten rokottamista ei voi perustella yhteiskunnan auki pitämisellä, osallisuudella eri toimintoihin tai leviämisen ehkäisyllä. </w:t>
      </w:r>
      <w:proofErr w:type="gramStart"/>
      <w:r w:rsidRPr="00616FF7">
        <w:t>Lisäksi,</w:t>
      </w:r>
      <w:proofErr w:type="gramEnd"/>
      <w:r w:rsidRPr="00616FF7">
        <w:t xml:space="preserve"> kattavatkaan lasten joukkorokotukset eivät ehkäise koronapandemian leviämistä. Mm. varhaiskasvatus- ja kouluympäristöissä aikuisten tartunnat ovat olleet suurimmaksi osaksi peräisin toiselta aikuiselta</w:t>
      </w:r>
      <w:r w:rsidR="005F3AAD">
        <w:t xml:space="preserve"> </w:t>
      </w:r>
      <w:r w:rsidR="005F3AAD" w:rsidRPr="00C175B0">
        <w:t>(lähde 1)</w:t>
      </w:r>
      <w:r w:rsidRPr="00C175B0">
        <w:t xml:space="preserve">. </w:t>
      </w:r>
      <w:r w:rsidR="001337C3" w:rsidRPr="00C175B0">
        <w:t>K</w:t>
      </w:r>
      <w:r w:rsidR="00986C55" w:rsidRPr="00C175B0">
        <w:t>oronarokotuksille</w:t>
      </w:r>
      <w:r w:rsidR="00986C55" w:rsidRPr="00986C55">
        <w:t xml:space="preserve"> myönnetty ehdollinen myyntilupa tarkoittaa sitä, että rokotetutkimukset jatkuvat yhä ja rokotteen ottajat käytännössä osallistuvat tutkimukseen. Lasten suostumus koronarokotukseen tietoisena kaikista seikoista, seurauksista ja riskeistä, on mahdottomuus.</w:t>
      </w:r>
      <w:r w:rsidR="001337C3" w:rsidRPr="001337C3">
        <w:t xml:space="preserve"> </w:t>
      </w:r>
      <w:r w:rsidR="00CB68D9">
        <w:t>L</w:t>
      </w:r>
      <w:r w:rsidR="00F32B5D" w:rsidRPr="00F32B5D">
        <w:t xml:space="preserve">injaus, </w:t>
      </w:r>
      <w:r w:rsidR="00F32B5D">
        <w:t>jonka mukaan</w:t>
      </w:r>
      <w:r w:rsidR="00F32B5D" w:rsidRPr="00F32B5D">
        <w:t xml:space="preserve"> alle 12-vuotiaiden lasten </w:t>
      </w:r>
      <w:r w:rsidR="00424B12" w:rsidRPr="00424B12">
        <w:t>koro</w:t>
      </w:r>
      <w:r w:rsidR="00424B12">
        <w:t>na</w:t>
      </w:r>
      <w:r w:rsidR="00F32B5D" w:rsidRPr="00F32B5D">
        <w:t>rokotepäätöks</w:t>
      </w:r>
      <w:r w:rsidR="00347755" w:rsidRPr="00347755">
        <w:t>i</w:t>
      </w:r>
      <w:r w:rsidR="00F32B5D" w:rsidRPr="00F32B5D">
        <w:t>ssä lapsen itsenäinen päätöksenteko arvioidaan tapauskohtaisesti, on hyvin kyseenalainen.</w:t>
      </w:r>
    </w:p>
    <w:p w14:paraId="43667062" w14:textId="2B8EF17B" w:rsidR="00EE26AB" w:rsidRPr="00750DC7" w:rsidRDefault="00EE26AB">
      <w:r w:rsidRPr="00EE26AB">
        <w:lastRenderedPageBreak/>
        <w:t xml:space="preserve">THL julkaisun ”Lasten ja nuorten koronaepidemiatilanne Suomessa syksyllä 2021” mukaan valtaosa koronavirusinfektioista alle 12-vuotiaiden ikäryhmässä on lieväoireisia tai oireettomia ja tauti on lähes poikkeuksetta kotihoitoinen. Koronavirus ei ole Suomessa aiheuttanut lisääntynyttä sairaalahoidon tarvetta tai terveyspalveluiden kuormitusta alle 12-vuotiailla huolimatta siitä, ettei ikäryhmää ole rokotettu. Sairaalahoidon ilmaantuvuus ei tässä ikäryhmässä ole lisääntynyt huolimatta epidemiatilanteen voimakkaasta heikentymisestä syksyllä 2021. </w:t>
      </w:r>
      <w:r w:rsidRPr="00750DC7">
        <w:t xml:space="preserve">(Lähde </w:t>
      </w:r>
      <w:r w:rsidR="0001751C" w:rsidRPr="00750DC7">
        <w:t>1</w:t>
      </w:r>
      <w:r w:rsidRPr="00750DC7">
        <w:t xml:space="preserve">.) </w:t>
      </w:r>
      <w:r w:rsidR="005F3AAD" w:rsidRPr="00750DC7">
        <w:t>Suomessa</w:t>
      </w:r>
      <w:r w:rsidR="005F3AAD" w:rsidRPr="005F3AAD">
        <w:t xml:space="preserve"> 5–11-vuotiaista noin 5 prosentilla oli todettu varmistettu koronainfektio marraskuun 2021 loppuun mennessä. Heistä on hoidettu sairaalassa 0,2 prosenttia eli 33 lasta. Hoitojaksot ovat olleet lyhyitä, yleensä 1–2 vuorokautta</w:t>
      </w:r>
      <w:r w:rsidR="005F3AAD" w:rsidRPr="00750DC7">
        <w:t xml:space="preserve">. (Lähde 2.) </w:t>
      </w:r>
      <w:proofErr w:type="spellStart"/>
      <w:r w:rsidRPr="00750DC7">
        <w:t>THL:n</w:t>
      </w:r>
      <w:proofErr w:type="spellEnd"/>
      <w:r w:rsidRPr="00750DC7">
        <w:t xml:space="preserve"> tartuntatautirekisterin mukaan Suomessa ei ole todettu 3.12.2021 mennessä koronavirustautiin liittyviä kuolemia lainkaan alle 30-vuotiailla. </w:t>
      </w:r>
    </w:p>
    <w:p w14:paraId="71811464" w14:textId="17019715" w:rsidR="00BE4BFD" w:rsidRDefault="00E34B58">
      <w:proofErr w:type="spellStart"/>
      <w:r w:rsidRPr="00750DC7">
        <w:t>THL:n</w:t>
      </w:r>
      <w:proofErr w:type="spellEnd"/>
      <w:r w:rsidRPr="00750DC7">
        <w:t xml:space="preserve"> arvio </w:t>
      </w:r>
      <w:proofErr w:type="gramStart"/>
      <w:r w:rsidRPr="00750DC7">
        <w:t>30-100</w:t>
      </w:r>
      <w:proofErr w:type="gramEnd"/>
      <w:r w:rsidRPr="00750DC7">
        <w:t xml:space="preserve"> lapsen mahdollisesta sairaalahoidosta </w:t>
      </w:r>
      <w:r w:rsidR="000D2053" w:rsidRPr="00750DC7">
        <w:t xml:space="preserve">yhtenä perusteluna </w:t>
      </w:r>
      <w:r w:rsidRPr="00750DC7">
        <w:t>rokotu</w:t>
      </w:r>
      <w:r w:rsidR="000D2053" w:rsidRPr="00750DC7">
        <w:t>ksille</w:t>
      </w:r>
      <w:r w:rsidRPr="00750DC7">
        <w:t xml:space="preserve"> </w:t>
      </w:r>
      <w:r w:rsidR="00D1427B" w:rsidRPr="00750DC7">
        <w:t xml:space="preserve">(lähde 2), </w:t>
      </w:r>
      <w:r w:rsidRPr="00750DC7">
        <w:t>tulee asettaa suhteessa yhä eneneviin vakaviin rokotehaittoihin ja pitkän aikavälin riskeihin, jotka vasta</w:t>
      </w:r>
      <w:r w:rsidRPr="00E34B58">
        <w:t xml:space="preserve"> tulevaisuudessa voidaan todeta koko laajuudessaan. Mahdolliset vakavat rokotehaittariskit ovat erityisenä riskinä myös riskiryhmään kuuluville lapsille.</w:t>
      </w:r>
      <w:r>
        <w:t xml:space="preserve"> </w:t>
      </w:r>
      <w:proofErr w:type="spellStart"/>
      <w:r w:rsidR="00DC711F" w:rsidRPr="00DC711F">
        <w:t>Fimeaan</w:t>
      </w:r>
      <w:proofErr w:type="spellEnd"/>
      <w:r w:rsidR="00DC711F" w:rsidRPr="00DC711F">
        <w:t xml:space="preserve"> o</w:t>
      </w:r>
      <w:r w:rsidR="000D2053">
        <w:t>li</w:t>
      </w:r>
      <w:r w:rsidR="00DC711F" w:rsidRPr="00DC711F">
        <w:t xml:space="preserve"> 16.11.2021 mennessä tullut 426 koronarokotteen haittavaikutusilmoitusta 12–17-vuotiaista. Haitan on arvioitu olevan vakava 101 ilmoituksessa.</w:t>
      </w:r>
      <w:r w:rsidR="000D2053">
        <w:t xml:space="preserve"> </w:t>
      </w:r>
      <w:r w:rsidR="00DC711F" w:rsidRPr="00DC711F">
        <w:t>Pfizer-</w:t>
      </w:r>
      <w:proofErr w:type="spellStart"/>
      <w:r w:rsidR="00DC711F" w:rsidRPr="00DC711F">
        <w:t>BionTechin</w:t>
      </w:r>
      <w:proofErr w:type="spellEnd"/>
      <w:r w:rsidR="00DC711F" w:rsidRPr="00DC711F">
        <w:t xml:space="preserve"> rokotteen vakavan haitan ilmoituksissa hermostoon liittyvät haitat olivat yleisimpiä. </w:t>
      </w:r>
      <w:r w:rsidR="00EE26AB" w:rsidRPr="00750DC7">
        <w:t>(Lähde</w:t>
      </w:r>
      <w:r w:rsidR="005F3AAD" w:rsidRPr="00750DC7">
        <w:t xml:space="preserve"> 3</w:t>
      </w:r>
      <w:r w:rsidR="00EE26AB" w:rsidRPr="00750DC7">
        <w:t>.)</w:t>
      </w:r>
      <w:r w:rsidR="00EE26AB">
        <w:t xml:space="preserve"> </w:t>
      </w:r>
      <w:r w:rsidR="000D2053">
        <w:t xml:space="preserve">Ei ole tiedossa kuuluuko näihin vakavan haitan tapauksiin kuolemia. Lisäksi </w:t>
      </w:r>
      <w:r w:rsidR="00DC711F" w:rsidRPr="00DC711F">
        <w:t>on syytä muistaa, että vain murto-osasta rokotehaitoista tehdään ylipäätään ilmoituksia tietokantaan; raportointi on vapaaehtoista.</w:t>
      </w:r>
    </w:p>
    <w:p w14:paraId="5D96AD91" w14:textId="567D65FA" w:rsidR="00B6250D" w:rsidRDefault="00B6250D">
      <w:r>
        <w:t xml:space="preserve">Haluamme tuoda myös tietoonne Pfizerin tutkimuksen </w:t>
      </w:r>
      <w:r w:rsidRPr="00B6250D">
        <w:t>koronarokotteiden turvallisuudesta 5–11-vuotiaille lapsille</w:t>
      </w:r>
      <w:r w:rsidR="00FB22BF">
        <w:t>. Tähän tutkimu</w:t>
      </w:r>
      <w:r w:rsidR="008B0D4E">
        <w:t>kseen</w:t>
      </w:r>
      <w:r w:rsidR="00FB22BF">
        <w:t xml:space="preserve"> pohjaavat USA:n rokotelupaviranomaisen </w:t>
      </w:r>
      <w:proofErr w:type="spellStart"/>
      <w:r w:rsidR="00FB22BF">
        <w:t>FDA:n</w:t>
      </w:r>
      <w:proofErr w:type="spellEnd"/>
      <w:r w:rsidR="00FB22BF">
        <w:t xml:space="preserve"> ja Euroopan lääkeviraston (EMA) hyväksynnät</w:t>
      </w:r>
      <w:r w:rsidR="008B0D4E">
        <w:t xml:space="preserve"> lasten koronarokotuksille</w:t>
      </w:r>
      <w:r w:rsidR="00FB22BF">
        <w:t xml:space="preserve">. </w:t>
      </w:r>
      <w:r w:rsidR="008B0D4E" w:rsidRPr="008B0D4E">
        <w:t xml:space="preserve">Tutkimus </w:t>
      </w:r>
      <w:r w:rsidR="008B0D4E">
        <w:t>ei kuitenkaan vakuuta</w:t>
      </w:r>
      <w:r w:rsidR="008B0D4E" w:rsidRPr="008B0D4E">
        <w:t xml:space="preserve"> tieteellisenä näyttönä lasten koronarokotusten turvallisuudesta</w:t>
      </w:r>
      <w:r w:rsidR="00795EB8">
        <w:t>.</w:t>
      </w:r>
    </w:p>
    <w:p w14:paraId="6D0043FC" w14:textId="77777777" w:rsidR="00FD7BE2" w:rsidRDefault="00B6250D" w:rsidP="00B6250D">
      <w:r w:rsidRPr="00B6250D">
        <w:t xml:space="preserve">Pfizerin koronarokotetutkimus </w:t>
      </w:r>
      <w:r w:rsidR="00795EB8" w:rsidRPr="00750DC7">
        <w:t>(lähde 4)</w:t>
      </w:r>
      <w:r w:rsidR="00795EB8">
        <w:t xml:space="preserve"> </w:t>
      </w:r>
      <w:r w:rsidRPr="00B6250D">
        <w:t xml:space="preserve">sisälsi kaksi 5–11-vuotiaiden lasten ryhmää, jotka kumpikin käsittivät noin 2250 osallistujaa. Näissä kahdessa ryhmässä yhteensä noin 3000 lasta sai koronarokotteen, loput </w:t>
      </w:r>
      <w:proofErr w:type="spellStart"/>
      <w:r w:rsidRPr="00B6250D">
        <w:t>placeboa</w:t>
      </w:r>
      <w:proofErr w:type="spellEnd"/>
      <w:r w:rsidRPr="00B6250D">
        <w:t>. Ensimmäisen ryhmän osallistujien seuranta-aika toisen rokoteannoksen jälkeen sijoittui kahden ja kolmen kuukauden väliin. Toisen ryhmän osallistujia seurattiin noin 2,5 viikkoa toisen rokoteannoksen jälkeen. Tutkimuksessa vakavat haitat tai tutkimuksen keskeytykset kirjattiin yleisesti ei rokotetutkimuksesta johtuvaksi. Osa rokoteturvallisuusanalyysistä on tehty perustuen pienempään otantaan lapsista, ei kaikista tutkimuksessa mukana pysyneistä lapsista. Pfizer</w:t>
      </w:r>
      <w:r w:rsidR="00310B3A">
        <w:t>in</w:t>
      </w:r>
      <w:r w:rsidRPr="00B6250D">
        <w:t xml:space="preserve"> mukaan testiryhmään osallistuneiden lasten </w:t>
      </w:r>
      <w:r w:rsidR="00FD7BE2">
        <w:t xml:space="preserve">pieni </w:t>
      </w:r>
      <w:r w:rsidRPr="00B6250D">
        <w:t xml:space="preserve">määrä ei mahdollistanut sydänlihastulehdusriskin todentamista rokotukseen liittyen. </w:t>
      </w:r>
      <w:r w:rsidR="00FD7BE2">
        <w:t>P</w:t>
      </w:r>
      <w:r w:rsidRPr="00B6250D">
        <w:t xml:space="preserve">itkän aikavälin turvallisuutta </w:t>
      </w:r>
      <w:r w:rsidR="00FD7BE2">
        <w:t xml:space="preserve">lapsille </w:t>
      </w:r>
      <w:r w:rsidRPr="00B6250D">
        <w:t xml:space="preserve">liittyen sydänlihastulehdukseen ja sydänpussitulehdukseen </w:t>
      </w:r>
      <w:r w:rsidR="00FD7BE2">
        <w:t xml:space="preserve">Pfizer totesi tutkivansa </w:t>
      </w:r>
      <w:r w:rsidR="00795EB8">
        <w:t>rokotteen käyttöluvan antamisen jälkeen</w:t>
      </w:r>
      <w:r w:rsidRPr="00B6250D">
        <w:t xml:space="preserve"> </w:t>
      </w:r>
      <w:r w:rsidR="00795EB8">
        <w:t xml:space="preserve">mm. </w:t>
      </w:r>
      <w:r w:rsidRPr="00B6250D">
        <w:t>5-vuotise</w:t>
      </w:r>
      <w:r w:rsidR="00795EB8">
        <w:t>lla</w:t>
      </w:r>
      <w:r w:rsidRPr="00B6250D">
        <w:t xml:space="preserve"> seurantatutkimukse</w:t>
      </w:r>
      <w:r w:rsidR="00795EB8">
        <w:t>lla</w:t>
      </w:r>
      <w:r w:rsidRPr="00B6250D">
        <w:t xml:space="preserve">. Muita mahdollisia vakavia haittoja ei pitkän aikavälin turvallisuustutkimuksen osalta mainita. </w:t>
      </w:r>
      <w:r w:rsidR="008E5C99" w:rsidRPr="008E5C99">
        <w:t xml:space="preserve">Turvallisuus arvioidaan </w:t>
      </w:r>
      <w:r w:rsidR="00FD7BE2">
        <w:t xml:space="preserve">tutkimuksessa </w:t>
      </w:r>
      <w:r w:rsidR="008E5C99" w:rsidRPr="008E5C99">
        <w:t>useassa kohdassa perustuen vanhempien lasten/nuorten tutkimuksiin ja siihen, että 5–11-vuotiaiden rokoteannos on pienempi.</w:t>
      </w:r>
      <w:r w:rsidR="002D0B59">
        <w:t xml:space="preserve"> </w:t>
      </w:r>
      <w:r w:rsidR="00FD7BE2">
        <w:t>Onkin perusteltua sanoa, että l</w:t>
      </w:r>
      <w:r w:rsidR="001337C3">
        <w:t>asten pieni määrä, l</w:t>
      </w:r>
      <w:r w:rsidR="002D0B59">
        <w:t xml:space="preserve">yhyt seuranta-aika ja kahden verrokkiryhmän seuranta-ajan </w:t>
      </w:r>
      <w:r w:rsidR="001337C3">
        <w:t xml:space="preserve">suuri </w:t>
      </w:r>
      <w:r w:rsidR="002D0B59">
        <w:t xml:space="preserve">ero ei mahdollista yleispäteviä </w:t>
      </w:r>
      <w:r w:rsidR="001337C3">
        <w:t xml:space="preserve">johtopäätöksiä. </w:t>
      </w:r>
    </w:p>
    <w:p w14:paraId="22E3A2B6" w14:textId="68743817" w:rsidR="00F403C5" w:rsidRDefault="00444F36">
      <w:r w:rsidRPr="00444F36">
        <w:t>Hyöty-haittasuhdetta analysoitaessa on selvää, että alle 12-vuotiaiden lasten koronarokotusten hyödyistä ei ole tieteellistä näyttöä, mutta rokotuksista aiheutuvat haitat ja riskit ovat merkittäviä.</w:t>
      </w:r>
      <w:r w:rsidR="00F32B5D">
        <w:t xml:space="preserve"> </w:t>
      </w:r>
      <w:r w:rsidR="00F0764F" w:rsidRPr="00F0764F">
        <w:t>Lasten rokottaminen ilman riittäviä ulkopuolisten ja riippumattomien tahojen tieteellisiä tutkimuksia sekä ilman tutkimustietoa koronarokotteiden pitkän ajan vaikutuksista on epäeettistä.</w:t>
      </w:r>
      <w:r w:rsidR="00F0764F">
        <w:t xml:space="preserve"> </w:t>
      </w:r>
      <w:r w:rsidR="00DB7A14">
        <w:t>K</w:t>
      </w:r>
      <w:r w:rsidR="00994716">
        <w:t>ansalais</w:t>
      </w:r>
      <w:r w:rsidR="00DB7A14">
        <w:t>a</w:t>
      </w:r>
      <w:r w:rsidR="00994716">
        <w:t>loit</w:t>
      </w:r>
      <w:r w:rsidR="0058533A">
        <w:t>e</w:t>
      </w:r>
      <w:r w:rsidR="00DB7A14">
        <w:t xml:space="preserve"> </w:t>
      </w:r>
      <w:r w:rsidR="00994716">
        <w:t>”</w:t>
      </w:r>
      <w:r w:rsidR="00994716" w:rsidRPr="00994716">
        <w:t>Alle 12-vuotiaiden koronarokotukset lapsen edun ja oikeuksien vastaisia</w:t>
      </w:r>
      <w:r w:rsidR="00994716">
        <w:t>”</w:t>
      </w:r>
      <w:r w:rsidR="00DB7A14">
        <w:t xml:space="preserve"> on luettavissa kansalaisaloite</w:t>
      </w:r>
      <w:r w:rsidR="003B314B">
        <w:t>.fi</w:t>
      </w:r>
      <w:r w:rsidR="00DB7A14">
        <w:t>-palvelussa (</w:t>
      </w:r>
      <w:hyperlink r:id="rId5" w:history="1">
        <w:r w:rsidR="00DB7A14" w:rsidRPr="0094745C">
          <w:rPr>
            <w:rStyle w:val="Hyperlinkki"/>
          </w:rPr>
          <w:t>https://www.kansalaisaloite.fi/fi/aloite/9457</w:t>
        </w:r>
      </w:hyperlink>
      <w:r w:rsidR="00DB7A14">
        <w:t>)</w:t>
      </w:r>
      <w:r w:rsidR="00994716">
        <w:t xml:space="preserve">. </w:t>
      </w:r>
      <w:r w:rsidR="00F403C5">
        <w:t>Toivomme, että syvennytte huolellisesti</w:t>
      </w:r>
      <w:r w:rsidR="00430869">
        <w:t xml:space="preserve"> </w:t>
      </w:r>
      <w:r w:rsidR="00F403C5">
        <w:t>aloittee</w:t>
      </w:r>
      <w:r w:rsidR="00994716">
        <w:t>seen</w:t>
      </w:r>
      <w:r w:rsidR="00430869">
        <w:t xml:space="preserve"> ja siihen sisältyvään lakiehdotukseen.</w:t>
      </w:r>
    </w:p>
    <w:p w14:paraId="748568BE" w14:textId="14080093" w:rsidR="000B5B8D" w:rsidRPr="005C2FE1" w:rsidRDefault="0012458A" w:rsidP="00986C55">
      <w:r>
        <w:t xml:space="preserve">Edellä esitetty huomioiden </w:t>
      </w:r>
      <w:r w:rsidR="00D96BE0">
        <w:t>edellytämme, että</w:t>
      </w:r>
      <w:r>
        <w:t xml:space="preserve"> kunnioit</w:t>
      </w:r>
      <w:r w:rsidR="00D96BE0">
        <w:t>atte</w:t>
      </w:r>
      <w:r>
        <w:t xml:space="preserve"> ja noudat</w:t>
      </w:r>
      <w:r w:rsidR="00D96BE0">
        <w:t>atte</w:t>
      </w:r>
      <w:r>
        <w:t xml:space="preserve"> perustuslakia sekä Suomen ratifioimia ihmisoikeussopimuksia tehtävässänne ja toimi</w:t>
      </w:r>
      <w:r w:rsidR="00D96BE0">
        <w:t>tte</w:t>
      </w:r>
      <w:r>
        <w:t xml:space="preserve"> viipymättä alle 12-vuotiaiden </w:t>
      </w:r>
      <w:r>
        <w:lastRenderedPageBreak/>
        <w:t>koronarokotusten estämiseksi.</w:t>
      </w:r>
      <w:r w:rsidR="00F32B5D">
        <w:t xml:space="preserve"> </w:t>
      </w:r>
      <w:r w:rsidR="000B5B8D" w:rsidRPr="005C2FE1">
        <w:t>Kysymme</w:t>
      </w:r>
      <w:r w:rsidR="003D2D34" w:rsidRPr="005C2FE1">
        <w:t>kin</w:t>
      </w:r>
      <w:r w:rsidR="00C175B0">
        <w:t>;</w:t>
      </w:r>
      <w:r w:rsidR="005C2FE1" w:rsidRPr="005C2FE1">
        <w:t xml:space="preserve"> m</w:t>
      </w:r>
      <w:r w:rsidR="000B5B8D" w:rsidRPr="005C2FE1">
        <w:t xml:space="preserve">illä tavoin Te aiotte pitää huolta siitä, että </w:t>
      </w:r>
      <w:r w:rsidR="00986C55" w:rsidRPr="005C2FE1">
        <w:t xml:space="preserve">lapsen edun ensisijaisuus ja lapsen oikeudet toteutuvat </w:t>
      </w:r>
      <w:r w:rsidR="005C2FE1" w:rsidRPr="005C2FE1">
        <w:t xml:space="preserve">alle 12-vuotiaiden </w:t>
      </w:r>
      <w:r w:rsidR="00986C55" w:rsidRPr="005C2FE1">
        <w:t>koronarokotepäätöksessä?</w:t>
      </w:r>
      <w:r w:rsidR="005C2FE1" w:rsidRPr="005C2FE1">
        <w:t xml:space="preserve"> Mitä Te aiotte tehdä, jotta alle 12-vuotiaiden koronarokotuksia ei käynniste</w:t>
      </w:r>
      <w:r w:rsidR="00D96BE0">
        <w:t>tä</w:t>
      </w:r>
      <w:r w:rsidR="005C2FE1" w:rsidRPr="005C2FE1">
        <w:t>?</w:t>
      </w:r>
    </w:p>
    <w:p w14:paraId="6393C44F" w14:textId="3F74F8B9" w:rsidR="00986A18" w:rsidRDefault="00A1648F">
      <w:r>
        <w:t>Vielä ei ole liian myöhäistä tehdä vastuullista päätöstä ja ratkaisu</w:t>
      </w:r>
      <w:r w:rsidR="00086238">
        <w:t>ja</w:t>
      </w:r>
      <w:r>
        <w:t xml:space="preserve"> lastemme edun mukaisesti. Alle 12-vuotiaiden osalta minkään ryhmän koronarokotukset eivät saa alkaa. </w:t>
      </w:r>
      <w:r w:rsidR="00986A18" w:rsidRPr="00986A18">
        <w:t>Toivo</w:t>
      </w:r>
      <w:r w:rsidR="00B65579">
        <w:t xml:space="preserve">mme, että </w:t>
      </w:r>
      <w:r w:rsidR="00CB68D9">
        <w:t xml:space="preserve">Te </w:t>
      </w:r>
      <w:r w:rsidR="00B65579">
        <w:t xml:space="preserve">otatte </w:t>
      </w:r>
      <w:r>
        <w:t>tämän kirjeen tiedot vakavasti. Teillä on tällä hetkellä vastuu lastemme terveyden ja tulevaisuuden parhaasta turvaamisesta</w:t>
      </w:r>
      <w:r w:rsidR="00986A18" w:rsidRPr="00986A18">
        <w:t>.</w:t>
      </w:r>
      <w:r>
        <w:t xml:space="preserve"> Jatkamme mielellään keskustelua kanssanne asiasta.</w:t>
      </w:r>
    </w:p>
    <w:p w14:paraId="2147499D" w14:textId="77777777" w:rsidR="00BB4079" w:rsidRPr="00986A18" w:rsidRDefault="00BB4079"/>
    <w:p w14:paraId="2128C5D7" w14:textId="1430BB37" w:rsidR="00986A18" w:rsidRDefault="00A1648F">
      <w:r>
        <w:t>Huolestunein terveisin</w:t>
      </w:r>
      <w:r w:rsidR="000B5B8D">
        <w:t>,</w:t>
      </w:r>
    </w:p>
    <w:p w14:paraId="0FD53EB0" w14:textId="2D6B4A0F" w:rsidR="00D42C19" w:rsidRPr="00251339" w:rsidRDefault="00251339">
      <w:pPr>
        <w:rPr>
          <w:i/>
          <w:iCs/>
        </w:rPr>
      </w:pPr>
      <w:r w:rsidRPr="00251339">
        <w:rPr>
          <w:i/>
          <w:iCs/>
        </w:rPr>
        <w:t>Oma Nimesi</w:t>
      </w:r>
    </w:p>
    <w:p w14:paraId="568F180E" w14:textId="62564FF3" w:rsidR="00B63BEF" w:rsidRPr="00251339" w:rsidRDefault="00251339">
      <w:pPr>
        <w:rPr>
          <w:i/>
          <w:iCs/>
        </w:rPr>
      </w:pPr>
      <w:proofErr w:type="spellStart"/>
      <w:r w:rsidRPr="00251339">
        <w:rPr>
          <w:i/>
          <w:iCs/>
        </w:rPr>
        <w:t>email</w:t>
      </w:r>
      <w:proofErr w:type="spellEnd"/>
      <w:r w:rsidRPr="00251339">
        <w:rPr>
          <w:i/>
          <w:iCs/>
        </w:rPr>
        <w:t xml:space="preserve"> ja/tai puhelinnumero</w:t>
      </w:r>
    </w:p>
    <w:p w14:paraId="41E41AA9" w14:textId="77777777" w:rsidR="00251339" w:rsidRDefault="00251339"/>
    <w:p w14:paraId="3745263C" w14:textId="77777777" w:rsidR="00BB4079" w:rsidRDefault="00A94D2C" w:rsidP="00BB4079">
      <w:r>
        <w:t>Lähteet</w:t>
      </w:r>
    </w:p>
    <w:p w14:paraId="30495404" w14:textId="5F2E6499" w:rsidR="00BB4079" w:rsidRPr="002C67D0" w:rsidRDefault="002C67D0" w:rsidP="004B463B">
      <w:pPr>
        <w:spacing w:after="0"/>
      </w:pPr>
      <w:r>
        <w:t xml:space="preserve">1. </w:t>
      </w:r>
      <w:r w:rsidR="0001751C" w:rsidRPr="002C67D0">
        <w:t>THL</w:t>
      </w:r>
      <w:r>
        <w:t>.</w:t>
      </w:r>
      <w:r w:rsidR="0001751C" w:rsidRPr="002C67D0">
        <w:t xml:space="preserve"> Lasten ja nuorten koronaepidemiatilanne Suomessa syksyllä 2021 </w:t>
      </w:r>
      <w:hyperlink r:id="rId6" w:history="1">
        <w:r w:rsidR="0001751C" w:rsidRPr="002C67D0">
          <w:rPr>
            <w:rStyle w:val="Hyperlinkki"/>
          </w:rPr>
          <w:t>http://urn.fi/URN:ISBN:978-952-343-775-3</w:t>
        </w:r>
      </w:hyperlink>
    </w:p>
    <w:p w14:paraId="54E3E759" w14:textId="3FD485C7" w:rsidR="005F3AAD" w:rsidRDefault="002C67D0" w:rsidP="004B463B">
      <w:pPr>
        <w:spacing w:after="0"/>
      </w:pPr>
      <w:r>
        <w:t xml:space="preserve">2. </w:t>
      </w:r>
      <w:r w:rsidR="005F3AAD" w:rsidRPr="002C67D0">
        <w:t xml:space="preserve">THL suosittelee 5–11-vuotiaille riskiryhmäläisille koronarokotuksia – koko ikäryhmän rokottamisessa odotettava lisätietoja turvallisuudesta (luettu 3.12.2021) </w:t>
      </w:r>
      <w:hyperlink r:id="rId7" w:history="1">
        <w:r w:rsidRPr="00C67954">
          <w:rPr>
            <w:rStyle w:val="Hyperlinkki"/>
          </w:rPr>
          <w:t>https://thl.fi/fi/-/thl-suosittelee-5-11-vuotiaille-riskiryhmalaisille-koronarokotuksia-koko-ikaryhman-rokottamisessa-odotettava-lisatietoja-turvallisuudesta</w:t>
        </w:r>
      </w:hyperlink>
    </w:p>
    <w:p w14:paraId="19374C2D" w14:textId="11D61FFF" w:rsidR="00A94D2C" w:rsidRDefault="005F3AAD" w:rsidP="004B463B">
      <w:pPr>
        <w:spacing w:after="0"/>
      </w:pPr>
      <w:r>
        <w:t xml:space="preserve">3. </w:t>
      </w:r>
      <w:proofErr w:type="spellStart"/>
      <w:r w:rsidR="00EE26AB" w:rsidRPr="002C67D0">
        <w:t>Fimea</w:t>
      </w:r>
      <w:proofErr w:type="spellEnd"/>
      <w:r w:rsidR="002C67D0" w:rsidRPr="002C67D0">
        <w:t>.</w:t>
      </w:r>
      <w:r w:rsidR="00EE26AB" w:rsidRPr="002C67D0">
        <w:t xml:space="preserve"> Kooste</w:t>
      </w:r>
      <w:r w:rsidR="00EE26AB" w:rsidRPr="00C2001D">
        <w:t xml:space="preserve"> koronarokotteiden haittavaikutusilmoituksista</w:t>
      </w:r>
      <w:r w:rsidR="00EE26AB">
        <w:t xml:space="preserve"> (luettu 2.12.2021)</w:t>
      </w:r>
      <w:r w:rsidR="002C67D0">
        <w:t xml:space="preserve"> </w:t>
      </w:r>
      <w:hyperlink r:id="rId8" w:history="1">
        <w:r w:rsidR="002C67D0" w:rsidRPr="00C67954">
          <w:rPr>
            <w:rStyle w:val="Hyperlinkki"/>
          </w:rPr>
          <w:t>https://www.fimea.fi/tietoa_fimeasta/koronavirus-covid-19-/koronarokotteiden-haittavaikutusilmoitukset/kooste-koronarokotteiden-haittavaikutusilmoituksista</w:t>
        </w:r>
      </w:hyperlink>
    </w:p>
    <w:p w14:paraId="54558373" w14:textId="36827C32" w:rsidR="00A94D2C" w:rsidRDefault="008E5C99" w:rsidP="004B463B">
      <w:pPr>
        <w:spacing w:after="0"/>
        <w:rPr>
          <w:lang w:val="en-US"/>
        </w:rPr>
      </w:pPr>
      <w:r w:rsidRPr="008E5C99">
        <w:rPr>
          <w:lang w:val="en-US"/>
        </w:rPr>
        <w:t>4</w:t>
      </w:r>
      <w:r w:rsidR="00A94D2C" w:rsidRPr="008E5C99">
        <w:rPr>
          <w:lang w:val="en-US"/>
        </w:rPr>
        <w:t>.</w:t>
      </w:r>
      <w:r w:rsidRPr="008E5C99">
        <w:rPr>
          <w:lang w:val="en-US"/>
        </w:rPr>
        <w:t xml:space="preserve"> Pfizer Vaccines and Related Biological Products Advisory Committee Meeting Document</w:t>
      </w:r>
      <w:r w:rsidR="002C67D0">
        <w:rPr>
          <w:lang w:val="en-US"/>
        </w:rPr>
        <w:t xml:space="preserve"> </w:t>
      </w:r>
      <w:hyperlink r:id="rId9" w:history="1">
        <w:r w:rsidR="002C67D0" w:rsidRPr="00C67954">
          <w:rPr>
            <w:rStyle w:val="Hyperlinkki"/>
            <w:lang w:val="en-US"/>
          </w:rPr>
          <w:t>https://www.fda.gov/media/153409/download</w:t>
        </w:r>
      </w:hyperlink>
    </w:p>
    <w:p w14:paraId="0B47B58D" w14:textId="77777777" w:rsidR="002C67D0" w:rsidRPr="008E5C99" w:rsidRDefault="002C67D0">
      <w:pPr>
        <w:rPr>
          <w:lang w:val="en-US"/>
        </w:rPr>
      </w:pPr>
    </w:p>
    <w:sectPr w:rsidR="002C67D0" w:rsidRPr="008E5C9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20CF"/>
    <w:multiLevelType w:val="hybridMultilevel"/>
    <w:tmpl w:val="F496B4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1074746"/>
    <w:multiLevelType w:val="hybridMultilevel"/>
    <w:tmpl w:val="78F034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AA80E69"/>
    <w:multiLevelType w:val="hybridMultilevel"/>
    <w:tmpl w:val="53CAF1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46"/>
    <w:rsid w:val="0001751C"/>
    <w:rsid w:val="00057E8E"/>
    <w:rsid w:val="00086238"/>
    <w:rsid w:val="000B5B8D"/>
    <w:rsid w:val="000C4B62"/>
    <w:rsid w:val="000D2053"/>
    <w:rsid w:val="0012458A"/>
    <w:rsid w:val="001337C3"/>
    <w:rsid w:val="001812BB"/>
    <w:rsid w:val="001C3ABB"/>
    <w:rsid w:val="001E6EDD"/>
    <w:rsid w:val="00226DF7"/>
    <w:rsid w:val="00251339"/>
    <w:rsid w:val="002B2DE6"/>
    <w:rsid w:val="002C67D0"/>
    <w:rsid w:val="002D0B59"/>
    <w:rsid w:val="00310B3A"/>
    <w:rsid w:val="00334E3A"/>
    <w:rsid w:val="00347755"/>
    <w:rsid w:val="00355B6D"/>
    <w:rsid w:val="00375F55"/>
    <w:rsid w:val="003B314B"/>
    <w:rsid w:val="003D2D34"/>
    <w:rsid w:val="003F6963"/>
    <w:rsid w:val="00424B12"/>
    <w:rsid w:val="00430869"/>
    <w:rsid w:val="0043097D"/>
    <w:rsid w:val="00444F36"/>
    <w:rsid w:val="004B463B"/>
    <w:rsid w:val="004C3E37"/>
    <w:rsid w:val="005255B8"/>
    <w:rsid w:val="0058533A"/>
    <w:rsid w:val="00591356"/>
    <w:rsid w:val="00592D1C"/>
    <w:rsid w:val="005C2FE1"/>
    <w:rsid w:val="005F228B"/>
    <w:rsid w:val="005F3AAD"/>
    <w:rsid w:val="00616FF7"/>
    <w:rsid w:val="00636503"/>
    <w:rsid w:val="006E5308"/>
    <w:rsid w:val="00750DC7"/>
    <w:rsid w:val="00752C06"/>
    <w:rsid w:val="00795EB8"/>
    <w:rsid w:val="00823B9A"/>
    <w:rsid w:val="008B0D4E"/>
    <w:rsid w:val="008E5C99"/>
    <w:rsid w:val="00910704"/>
    <w:rsid w:val="009777DC"/>
    <w:rsid w:val="00986A18"/>
    <w:rsid w:val="00986C55"/>
    <w:rsid w:val="00994716"/>
    <w:rsid w:val="009D7074"/>
    <w:rsid w:val="00A1648F"/>
    <w:rsid w:val="00A93E23"/>
    <w:rsid w:val="00A94D2C"/>
    <w:rsid w:val="00B6250D"/>
    <w:rsid w:val="00B63BEF"/>
    <w:rsid w:val="00B64A4E"/>
    <w:rsid w:val="00B65579"/>
    <w:rsid w:val="00BB4079"/>
    <w:rsid w:val="00BC6021"/>
    <w:rsid w:val="00BE4BFD"/>
    <w:rsid w:val="00C175B0"/>
    <w:rsid w:val="00C24B75"/>
    <w:rsid w:val="00CB68D9"/>
    <w:rsid w:val="00D1427B"/>
    <w:rsid w:val="00D36A2B"/>
    <w:rsid w:val="00D42C19"/>
    <w:rsid w:val="00D96BE0"/>
    <w:rsid w:val="00DB7A14"/>
    <w:rsid w:val="00DC711F"/>
    <w:rsid w:val="00E34B58"/>
    <w:rsid w:val="00E63DF9"/>
    <w:rsid w:val="00E66E24"/>
    <w:rsid w:val="00E73597"/>
    <w:rsid w:val="00EE26AB"/>
    <w:rsid w:val="00F0764F"/>
    <w:rsid w:val="00F30D88"/>
    <w:rsid w:val="00F32B5D"/>
    <w:rsid w:val="00F403C5"/>
    <w:rsid w:val="00F50CB2"/>
    <w:rsid w:val="00F76058"/>
    <w:rsid w:val="00FB22BF"/>
    <w:rsid w:val="00FD7BE2"/>
    <w:rsid w:val="00FE00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82A8"/>
  <w15:chartTrackingRefBased/>
  <w15:docId w15:val="{95D48205-1B0C-4900-8A21-02F9E343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E26AB"/>
    <w:rPr>
      <w:color w:val="0563C1" w:themeColor="hyperlink"/>
      <w:u w:val="single"/>
    </w:rPr>
  </w:style>
  <w:style w:type="paragraph" w:styleId="Luettelokappale">
    <w:name w:val="List Paragraph"/>
    <w:basedOn w:val="Normaali"/>
    <w:uiPriority w:val="34"/>
    <w:qFormat/>
    <w:rsid w:val="0001751C"/>
    <w:pPr>
      <w:ind w:left="720"/>
      <w:contextualSpacing/>
    </w:pPr>
  </w:style>
  <w:style w:type="character" w:styleId="Ratkaisematonmaininta">
    <w:name w:val="Unresolved Mention"/>
    <w:basedOn w:val="Kappaleenoletusfontti"/>
    <w:uiPriority w:val="99"/>
    <w:semiHidden/>
    <w:unhideWhenUsed/>
    <w:rsid w:val="0001751C"/>
    <w:rPr>
      <w:color w:val="605E5C"/>
      <w:shd w:val="clear" w:color="auto" w:fill="E1DFDD"/>
    </w:rPr>
  </w:style>
  <w:style w:type="character" w:styleId="AvattuHyperlinkki">
    <w:name w:val="FollowedHyperlink"/>
    <w:basedOn w:val="Kappaleenoletusfontti"/>
    <w:uiPriority w:val="99"/>
    <w:semiHidden/>
    <w:unhideWhenUsed/>
    <w:rsid w:val="000D2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ea.fi/tietoa_fimeasta/koronavirus-covid-19-/koronarokotteiden-haittavaikutusilmoitukset/kooste-koronarokotteiden-haittavaikutusilmoituksista" TargetMode="External"/><Relationship Id="rId3" Type="http://schemas.openxmlformats.org/officeDocument/2006/relationships/settings" Target="settings.xml"/><Relationship Id="rId7" Type="http://schemas.openxmlformats.org/officeDocument/2006/relationships/hyperlink" Target="https://thl.fi/fi/-/thl-suosittelee-5-11-vuotiaille-riskiryhmalaisille-koronarokotuksia-koko-ikaryhman-rokottamisessa-odotettava-lisatietoja-turvallisuud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n.fi/URN:ISBN:978-952-343-775-3" TargetMode="External"/><Relationship Id="rId11" Type="http://schemas.openxmlformats.org/officeDocument/2006/relationships/theme" Target="theme/theme1.xml"/><Relationship Id="rId5" Type="http://schemas.openxmlformats.org/officeDocument/2006/relationships/hyperlink" Target="https://www.kansalaisaloite.fi/fi/aloite/94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da.gov/media/15340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9100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Cardoso Monteiro José</dc:creator>
  <cp:keywords/>
  <dc:description/>
  <cp:lastModifiedBy>Jenni Heikkilä</cp:lastModifiedBy>
  <cp:revision>2</cp:revision>
  <dcterms:created xsi:type="dcterms:W3CDTF">2021-12-16T08:31:00Z</dcterms:created>
  <dcterms:modified xsi:type="dcterms:W3CDTF">2021-12-16T08:31:00Z</dcterms:modified>
</cp:coreProperties>
</file>